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00" w:rsidRP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2A2527">
        <w:rPr>
          <w:rFonts w:ascii="Times New Roman" w:hAnsi="Times New Roman" w:cs="Times New Roman"/>
        </w:rPr>
        <w:t>2</w:t>
      </w:r>
      <w:r w:rsidRPr="00C63B00">
        <w:rPr>
          <w:rFonts w:ascii="Times New Roman" w:hAnsi="Times New Roman" w:cs="Times New Roman"/>
        </w:rPr>
        <w:t xml:space="preserve"> </w:t>
      </w:r>
    </w:p>
    <w:p w:rsidR="008F0635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63B00">
        <w:rPr>
          <w:rFonts w:ascii="Times New Roman" w:hAnsi="Times New Roman" w:cs="Times New Roman"/>
        </w:rPr>
        <w:t xml:space="preserve">к  договору подряда  № </w:t>
      </w:r>
      <w:r w:rsidR="002A2527">
        <w:rPr>
          <w:rFonts w:ascii="Times New Roman" w:hAnsi="Times New Roman" w:cs="Times New Roman"/>
        </w:rPr>
        <w:t>5</w:t>
      </w:r>
      <w:r w:rsidRPr="00C63B00">
        <w:rPr>
          <w:rFonts w:ascii="Times New Roman" w:hAnsi="Times New Roman" w:cs="Times New Roman"/>
        </w:rPr>
        <w:t xml:space="preserve">КР  от  </w:t>
      </w:r>
      <w:r w:rsidR="002A2527">
        <w:rPr>
          <w:rFonts w:ascii="Times New Roman" w:hAnsi="Times New Roman" w:cs="Times New Roman"/>
        </w:rPr>
        <w:t>21</w:t>
      </w:r>
      <w:r w:rsidR="009C6EC5">
        <w:rPr>
          <w:rFonts w:ascii="Times New Roman" w:hAnsi="Times New Roman" w:cs="Times New Roman"/>
        </w:rPr>
        <w:t>.06.</w:t>
      </w:r>
      <w:r w:rsidR="00B751BD">
        <w:rPr>
          <w:rFonts w:ascii="Times New Roman" w:hAnsi="Times New Roman" w:cs="Times New Roman"/>
        </w:rPr>
        <w:t>2024</w:t>
      </w:r>
      <w:r w:rsidRPr="00C63B00">
        <w:rPr>
          <w:rFonts w:ascii="Times New Roman" w:hAnsi="Times New Roman" w:cs="Times New Roman"/>
        </w:rPr>
        <w:t>г.</w:t>
      </w:r>
    </w:p>
    <w:p w:rsidR="00C63B00" w:rsidRDefault="00C63B00" w:rsidP="00C63B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83B98" w:rsidRDefault="00D83B98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2A2527" w:rsidRDefault="002A2527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9941" w:type="dxa"/>
        <w:tblInd w:w="93" w:type="dxa"/>
        <w:tblLook w:val="04A0" w:firstRow="1" w:lastRow="0" w:firstColumn="1" w:lastColumn="0" w:noHBand="0" w:noVBand="1"/>
      </w:tblPr>
      <w:tblGrid>
        <w:gridCol w:w="9941"/>
      </w:tblGrid>
      <w:tr w:rsidR="00D83B98" w:rsidRPr="00D83B98" w:rsidTr="002A2527">
        <w:trPr>
          <w:trHeight w:val="510"/>
        </w:trPr>
        <w:tc>
          <w:tcPr>
            <w:tcW w:w="9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3B98" w:rsidRPr="00D83B98" w:rsidRDefault="00D83B98" w:rsidP="00D8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83B9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Дефектная ведомость</w:t>
            </w:r>
          </w:p>
        </w:tc>
      </w:tr>
    </w:tbl>
    <w:p w:rsidR="002B2BF1" w:rsidRDefault="002B2BF1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680"/>
        <w:gridCol w:w="5780"/>
        <w:gridCol w:w="920"/>
        <w:gridCol w:w="740"/>
        <w:gridCol w:w="1381"/>
      </w:tblGrid>
      <w:tr w:rsidR="002A2527" w:rsidRPr="002A2527" w:rsidTr="002A2527">
        <w:trPr>
          <w:trHeight w:val="315"/>
        </w:trPr>
        <w:tc>
          <w:tcPr>
            <w:tcW w:w="9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Комплексный ремонт в ТП-994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2527" w:rsidRPr="002A2527" w:rsidTr="002A2527">
        <w:trPr>
          <w:trHeight w:val="49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5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Ед. изм.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Кол.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1. Фасад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Стяжка ТП по периметру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 периметра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уголок 90х90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круг  d=20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шестигранник 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6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Расшивка штукатурки и заделка трещин в кирпичных стенах цементным раствором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Заделка трещин парапета цементным раствором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Штукатурка фасада цементно-известковым раствором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фасада и парапета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97,5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2. Окраска м/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proofErr w:type="gramEnd"/>
            <w:r w:rsidRPr="002A25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дверей и жалюзийных решеток и стяжки здания ТП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proofErr w:type="spellStart"/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Огрунтовка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, окраска:  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Двери  РУ-6-10 </w:t>
            </w: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Двери  РУ-0,4 </w:t>
            </w: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Двери камеры трансформатора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Жалюзийные решетки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8,2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Шкаф ШРС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Стяжка ТП по периметру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Замена дверей: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Камера трансформатора № 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    1,7х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3. Помещение РУ-0,4 </w:t>
            </w:r>
            <w:proofErr w:type="spellStart"/>
            <w:r w:rsidRPr="002A25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кВ</w:t>
            </w:r>
            <w:proofErr w:type="spellEnd"/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Полы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бетонных полов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Приямки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металл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оверхностей эмалью ПФ-115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Стены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Очистка финишного слоя штукатурки от сажи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31,1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Штукатурка цементным раствором стен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31,1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стен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31,1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водоэмульсионными составами стен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31,1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6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Очистка финишного слоя штукатурки дверных откосов от сажи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Штукатурка дверных откосов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откосов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откосов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lastRenderedPageBreak/>
              <w:t xml:space="preserve">                           Потолок</w:t>
            </w:r>
          </w:p>
        </w:tc>
      </w:tr>
      <w:tr w:rsidR="002A2527" w:rsidRPr="002A2527" w:rsidTr="002A252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Заделка швов между плитами покрытия цементным раствором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потолка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9,9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водоэмульсионными составами потолков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9,9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Разное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Окраска оборудования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контура заземления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4. Камера трансформатора № 1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Стены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Очистка финишного слоя штукатурки от сажи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стен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водоэмульсионными составами стен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Очистка финишного слоя штукатурки дверных откосов от сажи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Штукатурка дверных откосов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откосов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откосов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Потолок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Очистка потолка от сажи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Заделка швов между плитами покрытия цементным раствором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потолка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водоэмульсионными составами потолков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Разное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Замена плоского шифера на диафрагме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Окраска металлических поверхностей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5. Камера трансформатора № 2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Полы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бетонных полов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Приямки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Закрытие приямка стальным листом t=4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металл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оверхностей грунтовкой ГФ-021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металл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оверхностей эмалью ПФ-115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0,25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Стены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Очистка финишного слоя штукатурки от сажи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Штукатурка цементным раствором стен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стен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водоэмульсионными составами стен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28,7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Очистка финишного слоя штукатурки дверных откосов от сажи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Штукатурка дверных откосов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откосов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откосов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Потолок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Очистка потолка от сажи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Заделка швов между плитами покрытия цементным раствором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потолка за 2 раза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водоэмульсионными составами потолков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                        Разное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Установка плоского шифера на диафрагме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Окраска металлических поверхностей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Окраска  контура заземления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9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6. Кровля</w:t>
            </w:r>
          </w:p>
        </w:tc>
      </w:tr>
      <w:tr w:rsidR="002A2527" w:rsidRPr="002A2527" w:rsidTr="002A252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Разборка покрытий кровель из рулонных материалов с примыканиями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Разборка цементных стяжек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Устройство выравнивающих стяжек цементно-песчаных толщиной 30 мм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Огрунтовка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цеметно-песчанной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 стяжки битумной грунтовкой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Устройство кровли из наплавляемых материалов в 2 слоя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Устройство примыканий кровель из наплавляемых материалов к стенам и парапетам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11,5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A2527" w:rsidRPr="002A2527" w:rsidTr="002A2527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сандриков</w:t>
            </w:r>
            <w:proofErr w:type="spellEnd"/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, отливов, карнизов) шириной до 0,7 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527" w:rsidRPr="002A2527" w:rsidRDefault="002A2527" w:rsidP="002A2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527" w:rsidRPr="002A2527" w:rsidRDefault="002A2527" w:rsidP="002A25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5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C63B00" w:rsidRDefault="00C63B00" w:rsidP="002B2BF1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Default="00C63B00" w:rsidP="00C63B0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63B00" w:rsidRPr="00377CC6" w:rsidRDefault="00C63B00" w:rsidP="00C63B00">
      <w:pPr>
        <w:spacing w:after="0" w:line="240" w:lineRule="auto"/>
        <w:ind w:right="-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377CC6">
        <w:rPr>
          <w:rFonts w:ascii="Times New Roman" w:hAnsi="Times New Roman" w:cs="Times New Roman"/>
          <w:b/>
        </w:rPr>
        <w:t xml:space="preserve">Заказчик: </w:t>
      </w:r>
      <w:r w:rsidRPr="006D5F5D">
        <w:rPr>
          <w:rFonts w:ascii="Times New Roman" w:hAnsi="Times New Roman" w:cs="Times New Roman"/>
          <w:b/>
        </w:rPr>
        <w:t xml:space="preserve">АО "СПГЭС"                    </w:t>
      </w:r>
      <w:r w:rsidRPr="00377CC6">
        <w:rPr>
          <w:rFonts w:ascii="Times New Roman" w:hAnsi="Times New Roman" w:cs="Times New Roman"/>
          <w:b/>
        </w:rPr>
        <w:t xml:space="preserve">        </w:t>
      </w:r>
      <w:r>
        <w:rPr>
          <w:rFonts w:ascii="Times New Roman" w:hAnsi="Times New Roman" w:cs="Times New Roman"/>
          <w:b/>
        </w:rPr>
        <w:t xml:space="preserve">            </w:t>
      </w:r>
      <w:r w:rsidR="00B751BD">
        <w:rPr>
          <w:rFonts w:ascii="Times New Roman" w:hAnsi="Times New Roman" w:cs="Times New Roman"/>
          <w:b/>
        </w:rPr>
        <w:t xml:space="preserve">        </w:t>
      </w:r>
      <w:r w:rsidRPr="00377CC6">
        <w:rPr>
          <w:rFonts w:ascii="Times New Roman" w:hAnsi="Times New Roman" w:cs="Times New Roman"/>
          <w:b/>
        </w:rPr>
        <w:t>Подрядчик:</w:t>
      </w:r>
      <w:r w:rsidRPr="006D5F5D">
        <w:t xml:space="preserve"> </w:t>
      </w:r>
      <w:r w:rsidRPr="006D5F5D">
        <w:rPr>
          <w:rFonts w:ascii="Times New Roman" w:hAnsi="Times New Roman" w:cs="Times New Roman"/>
          <w:b/>
        </w:rPr>
        <w:t>ООО «</w:t>
      </w:r>
      <w:proofErr w:type="spellStart"/>
      <w:r w:rsidR="005D3FEF">
        <w:rPr>
          <w:rFonts w:ascii="Times New Roman" w:hAnsi="Times New Roman" w:cs="Times New Roman"/>
          <w:b/>
        </w:rPr>
        <w:t>ГорЭнергоСервис</w:t>
      </w:r>
      <w:proofErr w:type="spellEnd"/>
      <w:r w:rsidRPr="006D5F5D">
        <w:rPr>
          <w:rFonts w:ascii="Times New Roman" w:hAnsi="Times New Roman" w:cs="Times New Roman"/>
          <w:b/>
        </w:rPr>
        <w:t xml:space="preserve">»                                                                           </w:t>
      </w:r>
    </w:p>
    <w:tbl>
      <w:tblPr>
        <w:tblW w:w="9911" w:type="dxa"/>
        <w:tblInd w:w="-1026" w:type="dxa"/>
        <w:tblLook w:val="0000" w:firstRow="0" w:lastRow="0" w:firstColumn="0" w:lastColumn="0" w:noHBand="0" w:noVBand="0"/>
      </w:tblPr>
      <w:tblGrid>
        <w:gridCol w:w="9911"/>
      </w:tblGrid>
      <w:tr w:rsidR="00C63B00" w:rsidRPr="00377CC6" w:rsidTr="00940CF6">
        <w:trPr>
          <w:trHeight w:val="346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3FEF" w:rsidRDefault="00C63B00" w:rsidP="005D3FEF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Первый заместитель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ab/>
            </w:r>
            <w:r w:rsidR="00B751BD">
              <w:rPr>
                <w:rFonts w:ascii="Times New Roman" w:hAnsi="Times New Roman" w:cs="Times New Roman"/>
                <w:b/>
                <w:lang w:eastAsia="ru-RU"/>
              </w:rPr>
              <w:t xml:space="preserve">     </w:t>
            </w:r>
            <w:r w:rsidR="005D3FEF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</w:p>
          <w:p w:rsidR="00C63B00" w:rsidRPr="00377CC6" w:rsidRDefault="005D3FEF" w:rsidP="005D3FEF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г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енеральн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ого 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>директор</w:t>
            </w:r>
            <w:r>
              <w:rPr>
                <w:rFonts w:ascii="Times New Roman" w:hAnsi="Times New Roman" w:cs="Times New Roman"/>
                <w:b/>
                <w:lang w:eastAsia="ru-RU"/>
              </w:rPr>
              <w:t>а</w:t>
            </w:r>
            <w:r w:rsidR="00C63B00" w:rsidRPr="00377CC6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C63B00"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                 </w:t>
            </w:r>
          </w:p>
        </w:tc>
      </w:tr>
      <w:tr w:rsidR="00C63B00" w:rsidRPr="00377CC6" w:rsidTr="00940CF6">
        <w:trPr>
          <w:trHeight w:val="380"/>
        </w:trPr>
        <w:tc>
          <w:tcPr>
            <w:tcW w:w="9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3B00" w:rsidRPr="00377CC6" w:rsidRDefault="00C63B00" w:rsidP="005D3FEF">
            <w:pPr>
              <w:spacing w:after="0" w:line="240" w:lineRule="auto"/>
              <w:ind w:left="698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Е.Н. Стрелин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377CC6">
              <w:rPr>
                <w:rFonts w:ascii="Times New Roman" w:hAnsi="Times New Roman" w:cs="Times New Roman"/>
                <w:b/>
                <w:lang w:eastAsia="ru-RU"/>
              </w:rPr>
              <w:t>_________________</w:t>
            </w:r>
            <w:r w:rsidR="005D3FEF">
              <w:rPr>
                <w:rFonts w:ascii="Times New Roman" w:hAnsi="Times New Roman" w:cs="Times New Roman"/>
                <w:b/>
                <w:lang w:eastAsia="ru-RU"/>
              </w:rPr>
              <w:t>А.Н. Куликов</w:t>
            </w:r>
          </w:p>
        </w:tc>
      </w:tr>
    </w:tbl>
    <w:p w:rsidR="00C63B00" w:rsidRPr="00C63B00" w:rsidRDefault="00C63B00" w:rsidP="00C63B00">
      <w:pPr>
        <w:spacing w:after="0" w:line="240" w:lineRule="auto"/>
        <w:ind w:right="-1"/>
        <w:rPr>
          <w:rFonts w:ascii="Times New Roman" w:hAnsi="Times New Roman" w:cs="Times New Roman"/>
        </w:rPr>
      </w:pPr>
    </w:p>
    <w:sectPr w:rsidR="00C63B00" w:rsidRPr="00C63B00" w:rsidSect="00485387">
      <w:pgSz w:w="11906" w:h="16838"/>
      <w:pgMar w:top="851" w:right="850" w:bottom="127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F0"/>
    <w:rsid w:val="001645F0"/>
    <w:rsid w:val="002A2527"/>
    <w:rsid w:val="002B2BF1"/>
    <w:rsid w:val="00485387"/>
    <w:rsid w:val="005269F4"/>
    <w:rsid w:val="005D3FEF"/>
    <w:rsid w:val="008F0635"/>
    <w:rsid w:val="009C6EC5"/>
    <w:rsid w:val="00A9334C"/>
    <w:rsid w:val="00B751BD"/>
    <w:rsid w:val="00BC076A"/>
    <w:rsid w:val="00C63B00"/>
    <w:rsid w:val="00D83B98"/>
    <w:rsid w:val="00EA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Марина Валерьевна</dc:creator>
  <cp:keywords/>
  <dc:description/>
  <cp:lastModifiedBy>Карпенко Марина Валерьевна</cp:lastModifiedBy>
  <cp:revision>13</cp:revision>
  <cp:lastPrinted>2024-06-03T06:26:00Z</cp:lastPrinted>
  <dcterms:created xsi:type="dcterms:W3CDTF">2023-03-27T08:48:00Z</dcterms:created>
  <dcterms:modified xsi:type="dcterms:W3CDTF">2024-06-11T11:20:00Z</dcterms:modified>
</cp:coreProperties>
</file>